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C47FB8" w14:textId="77777777" w:rsidR="00264676" w:rsidRDefault="00264676">
      <w:r>
        <w:t>Hi Steve and Pat</w:t>
      </w:r>
      <w:r>
        <w:tab/>
      </w:r>
      <w:r>
        <w:tab/>
      </w:r>
      <w:r>
        <w:tab/>
        <w:t>8/2/2020</w:t>
      </w:r>
      <w:r>
        <w:br/>
      </w:r>
      <w:r>
        <w:br/>
        <w:t>Here are the updated Middletown Energy Plan V2 Draft and action item spreadsheet</w:t>
      </w:r>
      <w:r>
        <w:br/>
      </w:r>
      <w:r>
        <w:br/>
        <w:t>Key Energy Plan changes for this version:</w:t>
      </w:r>
      <w:r>
        <w:br/>
        <w:t>-  New estimate for Refuse Truck EV</w:t>
      </w:r>
      <w:r>
        <w:br/>
        <w:t>-  This is grouped together with the Municipal Operations group in the Chart</w:t>
      </w:r>
      <w:r>
        <w:t xml:space="preserve"> </w:t>
      </w:r>
      <w:r>
        <w:t xml:space="preserve"> References, e.g. Jersey City reference where I realized this could be done first actually seen on NJ TV12 recently, and paragraph for Refuse Truck EV, Chart 1 and Table 1 update for it</w:t>
      </w:r>
      <w:r>
        <w:br/>
        <w:t>-  Reference to Pat's verbal request to Middletown Committee in Feb (which she reminded us of at your recent zoom meeting)</w:t>
      </w:r>
      <w:r>
        <w:br/>
        <w:t>-  Changed "August" to "September" for the bullet list of recommended RGEA steps upfront in document</w:t>
      </w:r>
      <w:r>
        <w:br/>
        <w:t>-  Polar bear reference in Appendix</w:t>
      </w:r>
      <w:r>
        <w:br/>
        <w:t>-  NJ EV Incentive link added</w:t>
      </w:r>
      <w:r>
        <w:br/>
        <w:t>-  removed yellow from a remaining bullet list that had been highlighted</w:t>
      </w:r>
      <w:r>
        <w:t xml:space="preserve"> </w:t>
      </w:r>
      <w:r>
        <w:t>in yellow</w:t>
      </w:r>
      <w:r>
        <w:br/>
        <w:t>-  As per reviewer comment and exchange of emails, converted Pie chart to Bar chart in both action tracking spreadsheet and document</w:t>
      </w:r>
      <w:r>
        <w:br/>
        <w:t>-  Abbreviated labels in the bar chart (reduced from complex labels in the prior pie chart)</w:t>
      </w:r>
      <w:r>
        <w:br/>
        <w:t>-  Reviewed Table 1 and may have made updates to reflect detail previously in the pie chart labels</w:t>
      </w:r>
      <w:r>
        <w:br/>
        <w:t>-  Minor fixes to spreadsheet computation of Figure 1 and Chart discovered while working on that tab</w:t>
      </w:r>
      <w:r>
        <w:br/>
        <w:t>-  Decline Figure 1 updated to reflect new estimate and fixes</w:t>
      </w:r>
      <w:r>
        <w:br/>
        <w:t>-  Added Steve's 7/23/20 email "water heat pump" as reference (I think with sentence also)</w:t>
      </w:r>
      <w:r>
        <w:br/>
        <w:t>-  To eliminate the back and forth about "would" vs "will" for the recommendations, changed all relevant sections/wordings to wording similar to "This plan recommends...."</w:t>
      </w:r>
      <w:r>
        <w:br/>
        <w:t>-  During the course of this I realized several sections were actually missing recommendations, so where applicable, these are now added</w:t>
      </w:r>
      <w:r>
        <w:br/>
        <w:t>-  Reviewed reference to S-2252 which already existed elsewhere in the document to a reference about the EV program bill</w:t>
      </w:r>
      <w:r>
        <w:br/>
        <w:t>-  There was some redundancy in Figure 1 notes and an end note, so the</w:t>
      </w:r>
      <w:r>
        <w:t xml:space="preserve"> </w:t>
      </w:r>
      <w:r>
        <w:t>end note is now eliminated, and the Figure 1 notes clarified</w:t>
      </w:r>
      <w:r>
        <w:br/>
        <w:t>-  Yet again rewrote parts of the Solar at Parks section to eliminate some redundancy, consolidate text together, clarify, etc.</w:t>
      </w:r>
      <w:r>
        <w:br/>
        <w:t xml:space="preserve">-  Reviewed all the incoming comments, and incorporated most of them.  </w:t>
      </w:r>
      <w:r>
        <w:br/>
        <w:t>However, "Community Solar" was left capitalized.  "And ....." type sentence constructs were retained as this is clearly a style difference between this author and the comment source.</w:t>
      </w:r>
      <w:r>
        <w:br/>
        <w:t>-  However, a good number of comments as well as just re-reading paragraphs/sentences in the comment area caused me to rewrite material for clarification and to address the comment, often by elimination.</w:t>
      </w:r>
      <w:r>
        <w:br/>
        <w:t>-  The Middletown Energy Plan section was re-written, but no change re meaning is intended</w:t>
      </w:r>
      <w:r>
        <w:br/>
        <w:t>-  Rewrites to Health and Social Justice material in appendix</w:t>
      </w:r>
      <w:r>
        <w:br/>
        <w:t>-   Eliminated some material regarding EV characteristics to make it less negative, e.g. implications regarding gas tanks after storms vs EV (to some degree this was speculative anyway). Likewise simplified/rewrote material on EV training for First Responders since the actual status of what is currently being done is unknown to me (prior wording was somewhat speculative and not really needed in an Energy Plan document)</w:t>
      </w:r>
      <w:r>
        <w:br/>
        <w:t>-  Rewrote some of the hybrid vehicle material (no change in intent)</w:t>
      </w:r>
      <w:r>
        <w:br/>
      </w:r>
    </w:p>
    <w:p w14:paraId="3717AF74" w14:textId="759FE296" w:rsidR="002C2158" w:rsidRDefault="00264676">
      <w:r>
        <w:t xml:space="preserve">Converted to </w:t>
      </w:r>
      <w:proofErr w:type="spellStart"/>
      <w:r>
        <w:t>Libreoffice</w:t>
      </w:r>
      <w:proofErr w:type="spellEnd"/>
      <w:r>
        <w:t xml:space="preserve"> instead of prior open source given your report of errors on your end.</w:t>
      </w:r>
      <w:r>
        <w:br/>
        <w:t xml:space="preserve">Now I am providing you with docx and </w:t>
      </w:r>
      <w:proofErr w:type="spellStart"/>
      <w:r>
        <w:t>xslx</w:t>
      </w:r>
      <w:proofErr w:type="spellEnd"/>
      <w:r>
        <w:t xml:space="preserve"> versions </w:t>
      </w:r>
      <w:proofErr w:type="gramStart"/>
      <w:r>
        <w:t>as a result of</w:t>
      </w:r>
      <w:proofErr w:type="gramEnd"/>
      <w:r>
        <w:t xml:space="preserve"> this switch.   Noted that LibreOffice had an upgrade since I had first installed it a few months ago, so someone is keeping this open source software current.   I probably can provide you some other output file format if you request it.   I would be interested to know if switching open source to LibreOffice eliminates the Word correction of errors  </w:t>
      </w:r>
      <w:r>
        <w:br/>
        <w:t>(its unknown if Word itself is the cause of the errors you report it corrects, or the prior open source software had output errors that Word could not read (perhaps Word did not retain open source backward compatibility) since obviously the prior open source software itself did not report these errors, or which version of Word and/or the prior open source is/was consistent with which standards at what time...a lot of questions)</w:t>
      </w:r>
      <w:r>
        <w:br/>
      </w:r>
      <w:r>
        <w:br/>
        <w:t>Also, using LibreOffice, I was easily able to convert the endnote numbering to Hindu-Arabic from Roman Numerals.  I had not been able to do this when I read your versions with the prior open source software.  I am hoping you no longer see this end note problem when you read my attachment.</w:t>
      </w:r>
      <w:r>
        <w:br/>
      </w:r>
      <w:r>
        <w:br/>
        <w:t>Please let me know any more changes.</w:t>
      </w:r>
      <w:r>
        <w:br/>
      </w:r>
      <w:r>
        <w:br/>
        <w:t>When you have the meeting with the town planner, I hope we can have a major emphasis on RGEA-Community status, as this remains the giant gorilla in the room for something big that can be done quickly and we have not heard anything since the Jan communication.  (The Community Solar at the train station, EV fleet and now refuse truck EV are all good things Middletown could also work on but all relatively small, and energy efficiency has been something tackled for a long time...)</w:t>
      </w:r>
      <w:r>
        <w:br/>
      </w:r>
      <w:r>
        <w:br/>
        <w:t>Bob</w:t>
      </w:r>
    </w:p>
    <w:sectPr w:rsidR="002C2158" w:rsidSect="002C21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8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0"/>
  </w:compat>
  <w:rsids>
    <w:rsidRoot w:val="00264676"/>
    <w:rsid w:val="00264676"/>
    <w:rsid w:val="002C2158"/>
    <w:rsid w:val="003871C4"/>
    <w:rsid w:val="00933ADA"/>
    <w:rsid w:val="00EF18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DAB7EC"/>
  <w15:chartTrackingRefBased/>
  <w15:docId w15:val="{A747FA1D-07F7-4D3F-AF87-3C2C888B3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3ADA"/>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740</Words>
  <Characters>4220</Characters>
  <Application>Microsoft Office Word</Application>
  <DocSecurity>0</DocSecurity>
  <Lines>35</Lines>
  <Paragraphs>9</Paragraphs>
  <ScaleCrop>false</ScaleCrop>
  <Company/>
  <LinksUpToDate>false</LinksUpToDate>
  <CharactersWithSpaces>4951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Miller</dc:creator>
  <cp:keywords/>
  <dc:description/>
  <cp:lastModifiedBy>Steve Miller</cp:lastModifiedBy>
  <cp:revision>1</cp:revision>
  <dcterms:created xsi:type="dcterms:W3CDTF">2020-08-03T04:00:00Z</dcterms:created>
  <dcterms:modified xsi:type="dcterms:W3CDTF">2020-08-03T04:06:00Z</dcterms:modified>
</cp:coreProperties>
</file>